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99730" w14:textId="2F051B0D" w:rsidR="00FF4646" w:rsidRDefault="00FF4646">
      <w:pPr>
        <w:rPr>
          <w:sz w:val="28"/>
          <w:szCs w:val="28"/>
        </w:rPr>
      </w:pPr>
      <w:r>
        <w:rPr>
          <w:sz w:val="28"/>
          <w:szCs w:val="28"/>
        </w:rPr>
        <w:t xml:space="preserve">Ulkomaalaisten opiskelijoiden </w:t>
      </w:r>
      <w:r w:rsidR="003A26A4">
        <w:rPr>
          <w:sz w:val="28"/>
          <w:szCs w:val="28"/>
        </w:rPr>
        <w:t>oleskeluluvat pitenevät</w:t>
      </w:r>
      <w:r w:rsidR="00DC59B9">
        <w:rPr>
          <w:sz w:val="28"/>
          <w:szCs w:val="28"/>
        </w:rPr>
        <w:t xml:space="preserve">                        Rissanen Suvi</w:t>
      </w:r>
    </w:p>
    <w:p w14:paraId="1A79EFCC" w14:textId="77777777" w:rsidR="00DC59B9" w:rsidRDefault="00DC59B9">
      <w:pPr>
        <w:rPr>
          <w:sz w:val="28"/>
          <w:szCs w:val="28"/>
        </w:rPr>
      </w:pPr>
    </w:p>
    <w:p w14:paraId="52F1130A" w14:textId="77777777" w:rsidR="006F4FEA" w:rsidRDefault="006A762B">
      <w:pPr>
        <w:rPr>
          <w:sz w:val="28"/>
          <w:szCs w:val="28"/>
        </w:rPr>
      </w:pPr>
      <w:r>
        <w:rPr>
          <w:sz w:val="28"/>
          <w:szCs w:val="28"/>
        </w:rPr>
        <w:t>Euroopan ulkopuolelta tuleva</w:t>
      </w:r>
      <w:r w:rsidR="006F4FEA">
        <w:rPr>
          <w:sz w:val="28"/>
          <w:szCs w:val="28"/>
        </w:rPr>
        <w:t>lta</w:t>
      </w:r>
      <w:r>
        <w:rPr>
          <w:sz w:val="28"/>
          <w:szCs w:val="28"/>
        </w:rPr>
        <w:t xml:space="preserve"> henkilö</w:t>
      </w:r>
      <w:r w:rsidR="006F4FEA">
        <w:rPr>
          <w:sz w:val="28"/>
          <w:szCs w:val="28"/>
        </w:rPr>
        <w:t>ltä</w:t>
      </w:r>
      <w:r>
        <w:rPr>
          <w:sz w:val="28"/>
          <w:szCs w:val="28"/>
        </w:rPr>
        <w:t xml:space="preserve"> v</w:t>
      </w:r>
      <w:r w:rsidR="006F4FEA">
        <w:rPr>
          <w:sz w:val="28"/>
          <w:szCs w:val="28"/>
        </w:rPr>
        <w:t xml:space="preserve">aaditaan oleskelulupa myös opiskellessa. Ulkomaalaisten opiskelijoiden mahdollisuuksia opiskeluun on nyt haluttu helpottaa. </w:t>
      </w:r>
      <w:r w:rsidR="00FF4646">
        <w:rPr>
          <w:sz w:val="28"/>
          <w:szCs w:val="28"/>
        </w:rPr>
        <w:t>Syksystä 2018 lähtien EU:n ulkopuolelta tulevien opiskelijoiden</w:t>
      </w:r>
      <w:r w:rsidR="00DC59B9">
        <w:rPr>
          <w:sz w:val="28"/>
          <w:szCs w:val="28"/>
        </w:rPr>
        <w:t>,</w:t>
      </w:r>
      <w:r w:rsidR="00FF4646">
        <w:rPr>
          <w:sz w:val="28"/>
          <w:szCs w:val="28"/>
        </w:rPr>
        <w:t xml:space="preserve"> on mahdollista hakea oleskelulupaa aiempaa pidemmäksi ajaksi. Aiemmin lupaa saattoi hakea vain yhdeksi vuodeksi kerrallaan, nyt aika pitenee kahteen vuoteen. Tutkimusta tekevä opiskelija taasen voi hakea oleskelulupaa 4 vuodeksi</w:t>
      </w:r>
      <w:r w:rsidR="006F4FEA">
        <w:rPr>
          <w:sz w:val="28"/>
          <w:szCs w:val="28"/>
        </w:rPr>
        <w:t>,</w:t>
      </w:r>
      <w:r w:rsidR="00FF4646">
        <w:rPr>
          <w:sz w:val="28"/>
          <w:szCs w:val="28"/>
        </w:rPr>
        <w:t xml:space="preserve"> aiemman 2 vuoden sijaan. </w:t>
      </w:r>
      <w:r w:rsidR="006F4FEA">
        <w:rPr>
          <w:sz w:val="28"/>
          <w:szCs w:val="28"/>
        </w:rPr>
        <w:t>Aiemmin luvan myönsi poliisi</w:t>
      </w:r>
      <w:r w:rsidR="006F4FEA">
        <w:rPr>
          <w:sz w:val="28"/>
          <w:szCs w:val="28"/>
        </w:rPr>
        <w:t>. V</w:t>
      </w:r>
      <w:r w:rsidR="006F4FEA">
        <w:rPr>
          <w:sz w:val="28"/>
          <w:szCs w:val="28"/>
        </w:rPr>
        <w:t xml:space="preserve">uodesta 2017 lähtien luvan myöntää ulkoministeriön alainen </w:t>
      </w:r>
      <w:r w:rsidR="00DC59B9">
        <w:rPr>
          <w:sz w:val="28"/>
          <w:szCs w:val="28"/>
        </w:rPr>
        <w:t>maahanmuuttovirasto</w:t>
      </w:r>
      <w:r w:rsidR="006F4FEA">
        <w:rPr>
          <w:sz w:val="28"/>
          <w:szCs w:val="28"/>
        </w:rPr>
        <w:t xml:space="preserve">. </w:t>
      </w:r>
    </w:p>
    <w:p w14:paraId="05744DBD" w14:textId="77777777" w:rsidR="00FF4646" w:rsidRDefault="00095BCC">
      <w:pPr>
        <w:rPr>
          <w:sz w:val="28"/>
          <w:szCs w:val="28"/>
        </w:rPr>
      </w:pPr>
      <w:r>
        <w:rPr>
          <w:sz w:val="28"/>
          <w:szCs w:val="28"/>
        </w:rPr>
        <w:t xml:space="preserve">Jotta lupa voidaan myöntää pitää tiettyjen ehtojen, </w:t>
      </w:r>
      <w:r w:rsidRPr="00095BCC">
        <w:rPr>
          <w:sz w:val="28"/>
          <w:szCs w:val="28"/>
        </w:rPr>
        <w:t>kuten toimeentulon</w:t>
      </w:r>
      <w:r>
        <w:rPr>
          <w:sz w:val="28"/>
          <w:szCs w:val="28"/>
        </w:rPr>
        <w:t xml:space="preserve"> olla</w:t>
      </w:r>
      <w:r w:rsidRPr="00095BCC">
        <w:rPr>
          <w:sz w:val="28"/>
          <w:szCs w:val="28"/>
        </w:rPr>
        <w:t xml:space="preserve"> turvattu koko oleskeluajalle</w:t>
      </w:r>
      <w:r>
        <w:rPr>
          <w:sz w:val="28"/>
          <w:szCs w:val="28"/>
        </w:rPr>
        <w:t>.</w:t>
      </w:r>
      <w:r w:rsidRPr="00095BCC">
        <w:rPr>
          <w:sz w:val="28"/>
          <w:szCs w:val="28"/>
        </w:rPr>
        <w:t xml:space="preserve"> </w:t>
      </w:r>
      <w:r w:rsidR="00DC59B9">
        <w:rPr>
          <w:sz w:val="28"/>
          <w:szCs w:val="28"/>
        </w:rPr>
        <w:t xml:space="preserve">Valmistumisen jälkeen oleskelulupaa voi hakea vielä vuodeksi, työn hakemista tai työskentelyä varten. </w:t>
      </w:r>
      <w:r w:rsidRPr="00095BCC">
        <w:rPr>
          <w:sz w:val="28"/>
          <w:szCs w:val="28"/>
        </w:rPr>
        <w:t>Suomessa</w:t>
      </w:r>
      <w:r>
        <w:rPr>
          <w:sz w:val="28"/>
          <w:szCs w:val="28"/>
        </w:rPr>
        <w:t xml:space="preserve"> </w:t>
      </w:r>
      <w:r w:rsidR="00DC59B9">
        <w:rPr>
          <w:sz w:val="28"/>
          <w:szCs w:val="28"/>
        </w:rPr>
        <w:t>v</w:t>
      </w:r>
      <w:r w:rsidR="00FF4646">
        <w:rPr>
          <w:sz w:val="28"/>
          <w:szCs w:val="28"/>
        </w:rPr>
        <w:t xml:space="preserve">uonna 2018 opiskelu perusteista oleskelulupaa </w:t>
      </w:r>
      <w:r w:rsidR="006A762B">
        <w:rPr>
          <w:sz w:val="28"/>
          <w:szCs w:val="28"/>
        </w:rPr>
        <w:t xml:space="preserve">ensimmäistä kertaa </w:t>
      </w:r>
      <w:r w:rsidR="00FF4646">
        <w:rPr>
          <w:sz w:val="28"/>
          <w:szCs w:val="28"/>
        </w:rPr>
        <w:t>haki kaikkiaan 3</w:t>
      </w:r>
      <w:r w:rsidR="006A762B">
        <w:rPr>
          <w:sz w:val="28"/>
          <w:szCs w:val="28"/>
        </w:rPr>
        <w:t xml:space="preserve">298 henkilöä. Jatkoa </w:t>
      </w:r>
      <w:r w:rsidR="006F4FEA">
        <w:rPr>
          <w:sz w:val="28"/>
          <w:szCs w:val="28"/>
        </w:rPr>
        <w:t xml:space="preserve">aiemmin myönnetylle oleskeluluvalle haki puolestaan </w:t>
      </w:r>
      <w:r w:rsidR="006A762B">
        <w:rPr>
          <w:sz w:val="28"/>
          <w:szCs w:val="28"/>
        </w:rPr>
        <w:t>6250</w:t>
      </w:r>
      <w:r w:rsidR="006F4FEA">
        <w:rPr>
          <w:sz w:val="28"/>
          <w:szCs w:val="28"/>
        </w:rPr>
        <w:t xml:space="preserve"> opiskelijaa. Hakemusten määrä on pysynyt keskimäärin samalla tasolla vuosittain. Hakemukset jakautuvat tasaisesti eri sukupuolten välillä. </w:t>
      </w:r>
      <w:r w:rsidR="005D3C8B">
        <w:rPr>
          <w:sz w:val="28"/>
          <w:szCs w:val="28"/>
        </w:rPr>
        <w:t>Hakijoista suurin osa on 18-34 vuotiaita.</w:t>
      </w:r>
    </w:p>
    <w:p w14:paraId="59D6FCBD" w14:textId="77777777" w:rsidR="00095BCC" w:rsidRDefault="00095BCC">
      <w:r>
        <w:rPr>
          <w:sz w:val="28"/>
          <w:szCs w:val="28"/>
        </w:rPr>
        <w:t>Lähde: Maahanmuuttovirasto</w:t>
      </w:r>
      <w:r w:rsidRPr="00095BCC">
        <w:t xml:space="preserve"> </w:t>
      </w:r>
    </w:p>
    <w:p w14:paraId="27AAB787" w14:textId="036011D0" w:rsidR="006F4FEA" w:rsidRDefault="00095BCC">
      <w:pPr>
        <w:rPr>
          <w:sz w:val="28"/>
          <w:szCs w:val="28"/>
        </w:rPr>
      </w:pPr>
      <w:r>
        <w:rPr>
          <w:sz w:val="28"/>
          <w:szCs w:val="28"/>
        </w:rPr>
        <w:t xml:space="preserve">Tilasto: </w:t>
      </w:r>
      <w:hyperlink r:id="rId4" w:history="1">
        <w:r w:rsidR="00F15CED" w:rsidRPr="007B6A1E">
          <w:rPr>
            <w:rStyle w:val="Hyperlinkki"/>
            <w:sz w:val="28"/>
            <w:szCs w:val="28"/>
          </w:rPr>
          <w:t>http://tilastot.migri.fi/#applications</w:t>
        </w:r>
      </w:hyperlink>
      <w:r w:rsidR="00F15CED" w:rsidRPr="00F15CED">
        <w:t xml:space="preserve"> </w:t>
      </w:r>
      <w:r w:rsidR="00F15CED">
        <w:rPr>
          <w:noProof/>
        </w:rPr>
        <w:drawing>
          <wp:inline distT="0" distB="0" distL="0" distR="0" wp14:anchorId="72FF631A" wp14:editId="294154C9">
            <wp:extent cx="6120130" cy="2145030"/>
            <wp:effectExtent l="0" t="0" r="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CBCCCA" w14:textId="77777777" w:rsidR="00F15CED" w:rsidRPr="00FF4646" w:rsidRDefault="00F15CED">
      <w:pPr>
        <w:rPr>
          <w:sz w:val="28"/>
          <w:szCs w:val="28"/>
        </w:rPr>
      </w:pPr>
    </w:p>
    <w:sectPr w:rsidR="00F15CED" w:rsidRPr="00FF46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46"/>
    <w:rsid w:val="00051C88"/>
    <w:rsid w:val="00095BCC"/>
    <w:rsid w:val="002E4D10"/>
    <w:rsid w:val="00315A7D"/>
    <w:rsid w:val="003A26A4"/>
    <w:rsid w:val="005D3C8B"/>
    <w:rsid w:val="006A762B"/>
    <w:rsid w:val="006F4FEA"/>
    <w:rsid w:val="00DC59B9"/>
    <w:rsid w:val="00F15CED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07E8"/>
  <w15:chartTrackingRefBased/>
  <w15:docId w15:val="{C3C45BEF-36CF-48A2-93BC-AF089FDF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15CE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15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tilastot.migri.fi/#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1231</Characters>
  <Application>Microsoft Office Word</Application>
  <DocSecurity>0</DocSecurity>
  <Lines>18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Rissanen</dc:creator>
  <cp:keywords/>
  <dc:description/>
  <cp:lastModifiedBy>Suvi Rissanen</cp:lastModifiedBy>
  <cp:revision>2</cp:revision>
  <dcterms:created xsi:type="dcterms:W3CDTF">2018-11-01T08:59:00Z</dcterms:created>
  <dcterms:modified xsi:type="dcterms:W3CDTF">2018-11-01T08:59:00Z</dcterms:modified>
</cp:coreProperties>
</file>